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3B75" w14:textId="77777777" w:rsidR="003D4CD5" w:rsidRDefault="00810D07">
      <w:pPr>
        <w:pStyle w:val="Title"/>
        <w:jc w:val="center"/>
      </w:pPr>
      <w:r>
        <w:t>PRAVESH MAURYA</w:t>
      </w:r>
    </w:p>
    <w:p w14:paraId="3A3DF024" w14:textId="77777777" w:rsidR="003D4CD5" w:rsidRDefault="00810D07">
      <w:pPr>
        <w:jc w:val="center"/>
        <w:rPr>
          <w:rFonts w:hint="eastAsia"/>
        </w:rPr>
      </w:pPr>
      <w:r>
        <w:rPr>
          <w:b/>
          <w:color w:val="1B5377"/>
          <w:sz w:val="18"/>
        </w:rPr>
        <w:t>STRATEGY &amp; BUSINESS CONSULTING | DIGITAL TRANSFORMATION | PROJECT MANAGEMENT</w:t>
      </w:r>
    </w:p>
    <w:p w14:paraId="753259A2" w14:textId="4C8486E9" w:rsidR="003D4CD5" w:rsidRDefault="00810D07">
      <w:pPr>
        <w:spacing w:after="100"/>
        <w:jc w:val="center"/>
        <w:rPr>
          <w:rFonts w:hint="eastAsia"/>
        </w:rPr>
      </w:pPr>
      <w:r>
        <w:rPr>
          <w:sz w:val="16"/>
        </w:rPr>
        <w:t xml:space="preserve">Delhi, </w:t>
      </w:r>
      <w:proofErr w:type="gramStart"/>
      <w:r>
        <w:rPr>
          <w:sz w:val="16"/>
        </w:rPr>
        <w:t>India  |</w:t>
      </w:r>
      <w:proofErr w:type="gramEnd"/>
      <w:r>
        <w:rPr>
          <w:sz w:val="16"/>
        </w:rPr>
        <w:t xml:space="preserve"> </w:t>
      </w:r>
      <w:r w:rsidR="008129E9">
        <w:rPr>
          <w:sz w:val="16"/>
        </w:rPr>
        <w:t xml:space="preserve">+91 9201279433 </w:t>
      </w:r>
      <w:r>
        <w:rPr>
          <w:sz w:val="16"/>
        </w:rPr>
        <w:t xml:space="preserve">|  </w:t>
      </w:r>
      <w:r w:rsidR="008129E9">
        <w:rPr>
          <w:sz w:val="16"/>
        </w:rPr>
        <w:t>pravesh</w:t>
      </w:r>
      <w:r w:rsidR="00567B04">
        <w:rPr>
          <w:sz w:val="16"/>
        </w:rPr>
        <w:t>@dreamlogicx.com</w:t>
      </w:r>
      <w:r>
        <w:rPr>
          <w:sz w:val="16"/>
        </w:rPr>
        <w:t xml:space="preserve">  |  </w:t>
      </w:r>
      <w:r>
        <w:rPr>
          <w:color w:val="1B5377"/>
          <w:sz w:val="16"/>
        </w:rPr>
        <w:t>pravesh.</w:t>
      </w:r>
      <w:r w:rsidR="00567B04">
        <w:rPr>
          <w:color w:val="1B5377"/>
          <w:sz w:val="16"/>
        </w:rPr>
        <w:t>info</w:t>
      </w:r>
      <w:r>
        <w:rPr>
          <w:sz w:val="16"/>
        </w:rPr>
        <w:t xml:space="preserve">  |  </w:t>
      </w:r>
      <w:hyperlink r:id="rId8" w:history="1">
        <w:r w:rsidRPr="004A0F05">
          <w:rPr>
            <w:rStyle w:val="Hyperlink"/>
            <w:sz w:val="16"/>
          </w:rPr>
          <w:t>LinkedIn</w:t>
        </w:r>
      </w:hyperlink>
    </w:p>
    <w:p w14:paraId="27A5A3C6" w14:textId="77777777" w:rsidR="003D4CD5" w:rsidRDefault="00810D07">
      <w:pPr>
        <w:pStyle w:val="Heading1"/>
      </w:pPr>
      <w:r>
        <w:t>PROFESSIONAL PROFILE</w:t>
      </w:r>
    </w:p>
    <w:p w14:paraId="1888A997" w14:textId="77777777" w:rsidR="003D4CD5" w:rsidRDefault="00810D07">
      <w:pPr>
        <w:rPr>
          <w:rFonts w:hint="eastAsia"/>
        </w:rPr>
      </w:pPr>
      <w:r>
        <w:t>Business and digital transformation professional with experience across business consulting, executive leadership, software project management, partner development and digital delivery. Has worked with cross-functional teams to translate business requirements into practical initiatives, coordinate technology implementation, support business expansion and improve operating workflows. Combines a business-oriented consulting approach with hands-on familiarity with web platforms, e-commerce, SaaS and software delivery. Interested in project-based engagements in strategy execution, business operations, process improvement and digital transformation, taking responsibility for planning, stakeholder coordination and implementation management.</w:t>
      </w:r>
    </w:p>
    <w:p w14:paraId="4DDEC458" w14:textId="77777777" w:rsidR="003D4CD5" w:rsidRDefault="00810D07">
      <w:pPr>
        <w:pStyle w:val="Heading1"/>
      </w:pPr>
      <w:r>
        <w:t>CONSULTING &amp; DELIVERY CAPABILITIES</w:t>
      </w:r>
    </w:p>
    <w:p w14:paraId="761F5089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Strategy and business growth: business opportunity assessment, expansion strategy development, market-reach initiatives and business development support.</w:t>
      </w:r>
    </w:p>
    <w:p w14:paraId="2A619F8B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Business operations and organizational improvement: workflow review, operating-process improvement, cross-functional alignment, role coordination and SOP/process documentation.</w:t>
      </w:r>
    </w:p>
    <w:p w14:paraId="7E325010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Digital transformation: translating business requirements into digital initiatives, coordinating software and platform implementation, and improving client and content workflows through automation.</w:t>
      </w:r>
    </w:p>
    <w:p w14:paraId="6B367B55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Project and program management: project planning, scope and requirement coordination, team leadership, stakeholder communication, task tracking, risk/issue follow-up and delivery coordination.</w:t>
      </w:r>
    </w:p>
    <w:p w14:paraId="24266018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Technology-enabled business solutions: e-commerce, websites, SaaS platforms, CRM/ERP-related systems, learning platforms and business automation.</w:t>
      </w:r>
    </w:p>
    <w:p w14:paraId="6F414811" w14:textId="77777777" w:rsidR="003D4CD5" w:rsidRDefault="00810D07">
      <w:pPr>
        <w:pStyle w:val="Heading1"/>
      </w:pPr>
      <w:r>
        <w:t xml:space="preserve">PROFESSIONAL </w:t>
      </w:r>
      <w:bookmarkStart w:id="0" w:name="OLE_LINK2"/>
      <w:r>
        <w:t>EXPERIENCE</w:t>
      </w:r>
      <w:bookmarkEnd w:id="0"/>
    </w:p>
    <w:p w14:paraId="36769BBA" w14:textId="77777777" w:rsidR="003D4CD5" w:rsidRDefault="00810D07">
      <w:pPr>
        <w:keepNext/>
        <w:spacing w:before="60" w:after="20"/>
        <w:rPr>
          <w:rFonts w:hint="eastAsia"/>
        </w:rPr>
      </w:pPr>
      <w:r>
        <w:rPr>
          <w:b/>
          <w:color w:val="17314E"/>
          <w:sz w:val="18"/>
        </w:rPr>
        <w:t>Chief Executive Officer</w:t>
      </w:r>
      <w:r>
        <w:t xml:space="preserve"> | Dream LogicX Private Limited | May 2024 – Present</w:t>
      </w:r>
    </w:p>
    <w:p w14:paraId="7F41099B" w14:textId="01768435" w:rsidR="003D4CD5" w:rsidRDefault="00E458F2">
      <w:pPr>
        <w:keepNext/>
        <w:spacing w:after="20"/>
        <w:ind w:left="29"/>
        <w:rPr>
          <w:rFonts w:hint="eastAsia"/>
        </w:rPr>
      </w:pPr>
      <w:r>
        <w:rPr>
          <w:i/>
          <w:color w:val="69707A"/>
          <w:sz w:val="16"/>
        </w:rPr>
        <w:t xml:space="preserve">New </w:t>
      </w:r>
      <w:r w:rsidR="00810D07">
        <w:rPr>
          <w:i/>
          <w:color w:val="69707A"/>
          <w:sz w:val="16"/>
        </w:rPr>
        <w:t xml:space="preserve">Delhi, India · </w:t>
      </w:r>
      <w:r>
        <w:rPr>
          <w:i/>
          <w:color w:val="69707A"/>
          <w:sz w:val="16"/>
        </w:rPr>
        <w:t>Hybrid</w:t>
      </w:r>
    </w:p>
    <w:p w14:paraId="7D1A73BE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Lead business direction and service development for a digital solutions and business transformation company.</w:t>
      </w:r>
    </w:p>
    <w:p w14:paraId="7AD74AB6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Work across business consulting and technology-enabled service areas, including digital platforms, e-commerce, software solutions and business automation.</w:t>
      </w:r>
    </w:p>
    <w:p w14:paraId="305A30B6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Coordinate business requirements, client discussions and delivery planning with technical and creative contributors.</w:t>
      </w:r>
    </w:p>
    <w:p w14:paraId="0F0B950E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Support the translation of client business needs into scoped digital initiatives and implementation workstreams.</w:t>
      </w:r>
    </w:p>
    <w:p w14:paraId="4A61F2E2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Relevant focus: executive leadership, business communication, digital strategy, service development and project coordination.</w:t>
      </w:r>
    </w:p>
    <w:p w14:paraId="2AAF95CE" w14:textId="77777777" w:rsidR="003D4CD5" w:rsidRDefault="00810D07">
      <w:pPr>
        <w:keepNext/>
        <w:spacing w:before="60" w:after="20"/>
        <w:rPr>
          <w:rFonts w:hint="eastAsia"/>
        </w:rPr>
      </w:pPr>
      <w:r>
        <w:rPr>
          <w:b/>
          <w:color w:val="17314E"/>
          <w:sz w:val="18"/>
        </w:rPr>
        <w:t>Project Manager</w:t>
      </w:r>
      <w:r>
        <w:t xml:space="preserve"> | Digiifix | Nov 2025 – May 2026</w:t>
      </w:r>
    </w:p>
    <w:p w14:paraId="2D12C12D" w14:textId="7E97E3C1" w:rsidR="003D4CD5" w:rsidRDefault="00C46742">
      <w:pPr>
        <w:keepNext/>
        <w:spacing w:after="20"/>
        <w:ind w:left="29"/>
        <w:rPr>
          <w:rFonts w:hint="eastAsia"/>
        </w:rPr>
      </w:pPr>
      <w:r>
        <w:rPr>
          <w:i/>
          <w:color w:val="69707A"/>
          <w:sz w:val="16"/>
        </w:rPr>
        <w:t>Ghaziaba</w:t>
      </w:r>
      <w:r>
        <w:rPr>
          <w:rFonts w:hint="eastAsia"/>
          <w:i/>
          <w:color w:val="69707A"/>
          <w:sz w:val="16"/>
        </w:rPr>
        <w:t>d</w:t>
      </w:r>
      <w:r>
        <w:rPr>
          <w:i/>
          <w:color w:val="69707A"/>
          <w:sz w:val="16"/>
        </w:rPr>
        <w:t xml:space="preserve">, </w:t>
      </w:r>
      <w:r w:rsidR="00810D07">
        <w:rPr>
          <w:i/>
          <w:color w:val="69707A"/>
          <w:sz w:val="16"/>
        </w:rPr>
        <w:t xml:space="preserve">India · </w:t>
      </w:r>
      <w:r w:rsidR="00DF186D">
        <w:rPr>
          <w:i/>
          <w:color w:val="69707A"/>
          <w:sz w:val="16"/>
        </w:rPr>
        <w:t>On-site</w:t>
      </w:r>
      <w:r w:rsidR="00810D07">
        <w:rPr>
          <w:i/>
          <w:color w:val="69707A"/>
          <w:sz w:val="16"/>
        </w:rPr>
        <w:t xml:space="preserve"> · Part-time</w:t>
      </w:r>
    </w:p>
    <w:p w14:paraId="43899DCF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Managed digital transformation and development projects, coordinating project activities and delivery contributors.</w:t>
      </w:r>
    </w:p>
    <w:p w14:paraId="1177EC76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Supported alignment between project requirements, implementation tasks and delivery timelines.</w:t>
      </w:r>
    </w:p>
    <w:p w14:paraId="40B731AD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Coordinated communication across stakeholders involved in software and digital project execution.</w:t>
      </w:r>
    </w:p>
    <w:p>
      <w:pPr/>
      <w:r>
        <w:t>Business Consultant | IIAG Jyotish Sansthan | May 2026 – Present</w:t>
      </w:r>
    </w:p>
    <w:p>
      <w:r>
        <w:t>India · Consulting / Digital Transformation</w:t>
      </w:r>
    </w:p>
    <w:p>
      <w:pPr>
        <w:pStyle w:val="ListBullet"/>
      </w:pPr>
      <w:r>
        <w:t>Advised on digital growth and lead-generation initiatives for astrology services, courses and consultations.</w:t>
      </w:r>
    </w:p>
    <w:p>
      <w:pPr>
        <w:pStyle w:val="ListBullet"/>
      </w:pPr>
      <w:r>
        <w:t>Helped shape an end-to-end digital funnel connecting website journeys, lead capture and WhatsApp-based engagement.</w:t>
      </w:r>
    </w:p>
    <w:p>
      <w:pPr>
        <w:pStyle w:val="ListBullet"/>
      </w:pPr>
      <w:r>
        <w:t>Coordinated planning of WhatsApp Business API, chatbot and AI-automation workflows to support lead follow-up and customer communication.</w:t>
      </w:r>
    </w:p>
    <w:p>
      <w:pPr>
        <w:pStyle w:val="ListBullet"/>
      </w:pPr>
      <w:r>
        <w:t>Worked across SEO/content, funnel structure and digital touchpoints to support visibility, enquiry generation and conversion journeys.</w:t>
      </w:r>
    </w:p>
    <w:p>
      <w:pPr>
        <w:pStyle w:val="ListBullet"/>
      </w:pPr>
      <w:r>
        <w:t>Translated business requirements into implementation priorities and coordinated digital delivery across relevant workstreams.</w:t>
      </w:r>
    </w:p>
    <w:p w14:paraId="4EF98646" w14:textId="4601669A" w:rsidR="003D4CD5" w:rsidRDefault="00810D07">
      <w:pPr>
        <w:keepNext/>
        <w:spacing w:before="60" w:after="20"/>
        <w:rPr>
          <w:rFonts w:hint="eastAsia"/>
        </w:rPr>
      </w:pPr>
      <w:r>
        <w:rPr>
          <w:b/>
          <w:color w:val="17314E"/>
          <w:sz w:val="18"/>
        </w:rPr>
        <w:t>Business Consultant</w:t>
      </w:r>
      <w:r>
        <w:t xml:space="preserve"> | Fastfame Multiverse Pvt. Ltd. | Aug 2023 – </w:t>
      </w:r>
      <w:r w:rsidR="00DF186D">
        <w:t>Dec</w:t>
      </w:r>
      <w:r>
        <w:t xml:space="preserve"> 202</w:t>
      </w:r>
      <w:r w:rsidR="00DF186D">
        <w:t>4</w:t>
      </w:r>
    </w:p>
    <w:p w14:paraId="55A10FC2" w14:textId="77777777" w:rsidR="003D4CD5" w:rsidRDefault="00810D07">
      <w:pPr>
        <w:keepNext/>
        <w:spacing w:after="20"/>
        <w:ind w:left="29"/>
        <w:rPr>
          <w:rFonts w:hint="eastAsia"/>
        </w:rPr>
      </w:pPr>
      <w:r>
        <w:rPr>
          <w:i/>
          <w:color w:val="69707A"/>
          <w:sz w:val="16"/>
        </w:rPr>
        <w:t xml:space="preserve">Haryana, India · Hybrid · </w:t>
      </w:r>
      <w:bookmarkStart w:id="1" w:name="OLE_LINK3"/>
      <w:r>
        <w:rPr>
          <w:i/>
          <w:color w:val="69707A"/>
          <w:sz w:val="16"/>
        </w:rPr>
        <w:t>Part-time</w:t>
      </w:r>
      <w:bookmarkEnd w:id="1"/>
    </w:p>
    <w:p w14:paraId="1EE667A3" w14:textId="2B36F5C9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 xml:space="preserve">Led a technical team of </w:t>
      </w:r>
      <w:r w:rsidR="00C425FA">
        <w:t>4</w:t>
      </w:r>
      <w:r>
        <w:t xml:space="preserve"> members, supporting collaboration and coordinated execution.</w:t>
      </w:r>
    </w:p>
    <w:p w14:paraId="082289BF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Developed and implemented two business expansion strategies intended to enhance market reach.</w:t>
      </w:r>
    </w:p>
    <w:p w14:paraId="300B1A56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Automated content and client systems to improve operational efficiency and reduce manual errors.</w:t>
      </w:r>
    </w:p>
    <w:p w14:paraId="34FE26B1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Coordinated cross-functional teams to align business objectives with technology delivery.</w:t>
      </w:r>
    </w:p>
    <w:p w14:paraId="151F18CA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Contributed to organizational consulting and digital strategy initiatives.</w:t>
      </w:r>
    </w:p>
    <w:p w14:paraId="6506B19B" w14:textId="77777777" w:rsidR="003D4CD5" w:rsidRDefault="00810D07">
      <w:pPr>
        <w:keepNext/>
        <w:spacing w:before="60" w:after="20"/>
        <w:rPr>
          <w:rFonts w:hint="eastAsia"/>
        </w:rPr>
      </w:pPr>
      <w:r>
        <w:rPr>
          <w:b/>
          <w:color w:val="17314E"/>
          <w:sz w:val="18"/>
        </w:rPr>
        <w:t>Development Partner</w:t>
      </w:r>
      <w:r>
        <w:t xml:space="preserve"> | Prodigy Information &amp; Tech (PIT) | Jan 2025 – Aug 2025</w:t>
      </w:r>
    </w:p>
    <w:p w14:paraId="4CD8784D" w14:textId="7FA32D4A" w:rsidR="003D4CD5" w:rsidRDefault="00810D07">
      <w:pPr>
        <w:keepNext/>
        <w:spacing w:after="20"/>
        <w:ind w:left="29"/>
        <w:rPr>
          <w:rFonts w:hint="eastAsia"/>
        </w:rPr>
      </w:pPr>
      <w:r>
        <w:rPr>
          <w:i/>
          <w:color w:val="69707A"/>
          <w:sz w:val="16"/>
        </w:rPr>
        <w:t xml:space="preserve">Delhi, India · Remote · </w:t>
      </w:r>
      <w:r w:rsidR="00C46742">
        <w:rPr>
          <w:i/>
          <w:color w:val="69707A"/>
          <w:sz w:val="16"/>
        </w:rPr>
        <w:t>Part-time</w:t>
      </w:r>
    </w:p>
    <w:p w14:paraId="278BF884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Contributed to partner-program development and partner-development activities.</w:t>
      </w:r>
    </w:p>
    <w:p w14:paraId="3FC9B1ED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Supported the development and coordination of partner relationships and program activities.</w:t>
      </w:r>
    </w:p>
    <w:p w14:paraId="37BB9FFF" w14:textId="77777777" w:rsidR="003D4CD5" w:rsidRDefault="00810D07">
      <w:pPr>
        <w:keepNext/>
        <w:spacing w:before="60" w:after="20"/>
        <w:rPr>
          <w:rFonts w:hint="eastAsia"/>
        </w:rPr>
      </w:pPr>
      <w:r>
        <w:rPr>
          <w:b/>
          <w:color w:val="17314E"/>
          <w:sz w:val="18"/>
        </w:rPr>
        <w:t>Project Manager</w:t>
      </w:r>
      <w:r>
        <w:t xml:space="preserve"> | Internet Cubecraft (P) Ltd. | Apr 2023 – Dec 2023</w:t>
      </w:r>
    </w:p>
    <w:p w14:paraId="33F5DDBE" w14:textId="2BBC8BB7" w:rsidR="003D4CD5" w:rsidRDefault="00DF186D">
      <w:pPr>
        <w:keepNext/>
        <w:spacing w:after="20"/>
        <w:ind w:left="29"/>
        <w:rPr>
          <w:rFonts w:hint="eastAsia"/>
        </w:rPr>
      </w:pPr>
      <w:r>
        <w:rPr>
          <w:i/>
          <w:color w:val="69707A"/>
          <w:sz w:val="16"/>
        </w:rPr>
        <w:t xml:space="preserve">Delhi, </w:t>
      </w:r>
      <w:r w:rsidR="00810D07">
        <w:rPr>
          <w:i/>
          <w:color w:val="69707A"/>
          <w:sz w:val="16"/>
        </w:rPr>
        <w:t>India · Remote · Full-time</w:t>
      </w:r>
    </w:p>
    <w:p w14:paraId="7A488F45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Worked in a project leadership capacity with exposure to SaaS delivery and cross-functional coordination.</w:t>
      </w:r>
    </w:p>
    <w:p w14:paraId="4CAD54AF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Held responsibilities spanning project management and coordination, alongside CTO/HR-related responsibilities as described in the role history.</w:t>
      </w:r>
    </w:p>
    <w:p w14:paraId="309698EA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Supported coordination between technical work and team/people-related activities.</w:t>
      </w:r>
    </w:p>
    <w:p w14:paraId="1C750C98" w14:textId="77777777" w:rsidR="003D4CD5" w:rsidRDefault="00810D07">
      <w:pPr>
        <w:keepNext/>
        <w:spacing w:before="60" w:after="20"/>
        <w:rPr>
          <w:rFonts w:hint="eastAsia"/>
        </w:rPr>
      </w:pPr>
      <w:r>
        <w:rPr>
          <w:b/>
          <w:color w:val="17314E"/>
          <w:sz w:val="18"/>
        </w:rPr>
        <w:t>WordPress Developer</w:t>
      </w:r>
      <w:r>
        <w:t xml:space="preserve"> | Bytedevop | Aug 2022 – Jun 2023</w:t>
      </w:r>
    </w:p>
    <w:p w14:paraId="5170F6EA" w14:textId="77777777" w:rsidR="003D4CD5" w:rsidRDefault="00810D07">
      <w:pPr>
        <w:keepNext/>
        <w:spacing w:after="20"/>
        <w:ind w:left="29"/>
        <w:rPr>
          <w:rFonts w:hint="eastAsia"/>
        </w:rPr>
      </w:pPr>
      <w:r>
        <w:rPr>
          <w:i/>
          <w:color w:val="69707A"/>
          <w:sz w:val="16"/>
        </w:rPr>
        <w:t>Datia, Madhya Pradesh, India · Remote · Full-time</w:t>
      </w:r>
    </w:p>
    <w:p w14:paraId="75BD44B9" w14:textId="21E52F6E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 xml:space="preserve">Developed and launched </w:t>
      </w:r>
      <w:r w:rsidR="00C425FA">
        <w:t>1</w:t>
      </w:r>
      <w:r>
        <w:t>5+ WordPress websites, including e-commerce and informational platforms.</w:t>
      </w:r>
    </w:p>
    <w:p w14:paraId="7902659D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Implemented website functionality to improve user experience and site performance.</w:t>
      </w:r>
    </w:p>
    <w:p w14:paraId="6C013457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Collaborated with cross-functional teams to deliver projects in line with client requirements and timelines.</w:t>
      </w:r>
    </w:p>
    <w:p w14:paraId="0541D4A3" w14:textId="77777777" w:rsidR="003D4CD5" w:rsidRDefault="00810D07">
      <w:pPr>
        <w:pStyle w:val="Heading1"/>
      </w:pPr>
      <w:r>
        <w:t>SELECTED PROJECT &amp; INDUSTRY EXPOSURE</w:t>
      </w:r>
    </w:p>
    <w:p w14:paraId="49871B66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Fixcent India Private Limited — ERP-related business systems and marketing project exposure.</w:t>
      </w:r>
    </w:p>
    <w:p w14:paraId="5F32FC02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lastRenderedPageBreak/>
        <w:t>Swastha Sky Private Limited — marketplace and hospital-management software project exposure.</w:t>
      </w:r>
    </w:p>
    <w:p w14:paraId="41FABE68" w14:textId="77777777" w:rsidR="003D4CD5" w:rsidRDefault="00810D07">
      <w:pPr>
        <w:pStyle w:val="ListBullet"/>
        <w:spacing w:after="20"/>
        <w:ind w:left="245" w:hanging="158"/>
        <w:rPr>
          <w:rFonts w:hint="eastAsia"/>
        </w:rPr>
      </w:pPr>
      <w:r>
        <w:t>Trading Parivar — learning management and webinar-related digital platform work.</w:t>
      </w:r>
    </w:p>
    <w:p w14:paraId="03968197" w14:textId="1FD0A20A" w:rsidR="005E09C2" w:rsidRDefault="005E09C2">
      <w:pPr>
        <w:pStyle w:val="ListBullet"/>
        <w:spacing w:after="20"/>
        <w:ind w:left="245" w:hanging="158"/>
        <w:rPr>
          <w:rFonts w:hint="eastAsia"/>
        </w:rPr>
      </w:pPr>
      <w:proofErr w:type="spellStart"/>
      <w:r w:rsidRPr="005E09C2">
        <w:rPr>
          <w:rFonts w:hint="eastAsia"/>
        </w:rPr>
        <w:t>Splendax</w:t>
      </w:r>
      <w:proofErr w:type="spellEnd"/>
      <w:r w:rsidRPr="005E09C2">
        <w:rPr>
          <w:rFonts w:hint="eastAsia"/>
        </w:rPr>
        <w:t xml:space="preserve"> Global Private </w:t>
      </w:r>
      <w:proofErr w:type="gramStart"/>
      <w:r w:rsidRPr="005E09C2">
        <w:rPr>
          <w:rFonts w:hint="eastAsia"/>
        </w:rPr>
        <w:t>Limited</w:t>
      </w:r>
      <w:r>
        <w:t xml:space="preserve"> </w:t>
      </w:r>
      <w:r>
        <w:t xml:space="preserve"> —</w:t>
      </w:r>
      <w:proofErr w:type="gramEnd"/>
      <w:r>
        <w:t xml:space="preserve"> </w:t>
      </w:r>
      <w:r w:rsidR="00C425FA">
        <w:t xml:space="preserve">Online </w:t>
      </w:r>
      <w:r w:rsidR="00C425FA" w:rsidRPr="00C425FA">
        <w:rPr>
          <w:rFonts w:hint="eastAsia"/>
        </w:rPr>
        <w:t>Marketplace - Generators, spares, tools, safety and electricals</w:t>
      </w:r>
    </w:p>
    <w:p w14:paraId="58242872" w14:textId="3FF6318E" w:rsidR="003D4CD5" w:rsidRDefault="005E09C2">
      <w:pPr>
        <w:pStyle w:val="ListBullet"/>
        <w:spacing w:after="20"/>
        <w:ind w:left="245" w:hanging="158"/>
        <w:rPr>
          <w:rFonts w:hint="eastAsia"/>
        </w:rPr>
      </w:pPr>
      <w:r w:rsidRPr="005E09C2">
        <w:rPr>
          <w:rFonts w:hint="eastAsia"/>
        </w:rPr>
        <w:t>Srivalli</w:t>
      </w:r>
      <w:r>
        <w:t xml:space="preserve"> </w:t>
      </w:r>
      <w:r w:rsidRPr="005E09C2">
        <w:rPr>
          <w:rFonts w:hint="eastAsia"/>
        </w:rPr>
        <w:t>Collection</w:t>
      </w:r>
      <w:r>
        <w:t xml:space="preserve"> </w:t>
      </w:r>
      <w:r w:rsidR="00810D07">
        <w:t>E-commerce</w:t>
      </w:r>
      <w:r>
        <w:t xml:space="preserve"> </w:t>
      </w:r>
      <w:r w:rsidR="00810D07">
        <w:t>— Shopify and online-store projects, including storefront and digital commerce implementation.</w:t>
      </w:r>
    </w:p>
    <w:p w14:paraId="5031C0FF" w14:textId="77777777" w:rsidR="005E09C2" w:rsidRDefault="005E09C2">
      <w:pPr>
        <w:spacing w:after="20"/>
        <w:rPr>
          <w:b/>
        </w:rPr>
      </w:pPr>
    </w:p>
    <w:p w14:paraId="7E308077" w14:textId="408883B6" w:rsidR="003D4CD5" w:rsidRDefault="00810D07">
      <w:pPr>
        <w:spacing w:after="20"/>
        <w:rPr>
          <w:rFonts w:hint="eastAsia"/>
        </w:rPr>
      </w:pPr>
      <w:r>
        <w:rPr>
          <w:b/>
        </w:rPr>
        <w:t xml:space="preserve">Note: </w:t>
      </w:r>
      <w:r>
        <w:t>Project descriptions are intentionally high-level. Add client-approved links, exact scope, role and measurable outcomes where these can be substantiated.</w:t>
      </w:r>
    </w:p>
    <w:p w14:paraId="25BD5A61" w14:textId="77777777" w:rsidR="003D4CD5" w:rsidRDefault="00810D07">
      <w:pPr>
        <w:pStyle w:val="Heading1"/>
      </w:pPr>
      <w:r>
        <w:t>EDUCATION</w:t>
      </w:r>
    </w:p>
    <w:p w14:paraId="6C410C88" w14:textId="5C1C2C2B" w:rsidR="003D4CD5" w:rsidRDefault="00810D07">
      <w:pPr>
        <w:rPr>
          <w:rFonts w:hint="eastAsia"/>
        </w:rPr>
      </w:pPr>
      <w:r>
        <w:rPr>
          <w:b/>
        </w:rPr>
        <w:t>Bachelor of Commerce (</w:t>
      </w:r>
      <w:proofErr w:type="gramStart"/>
      <w:r>
        <w:rPr>
          <w:b/>
        </w:rPr>
        <w:t>B.Com</w:t>
      </w:r>
      <w:proofErr w:type="gramEnd"/>
      <w:r>
        <w:rPr>
          <w:b/>
        </w:rPr>
        <w:t>)</w:t>
      </w:r>
      <w:r>
        <w:t xml:space="preserve"> | Jiwaji University, Gwalior | </w:t>
      </w:r>
      <w:r w:rsidR="00551F6E" w:rsidRPr="00551F6E">
        <w:t xml:space="preserve">2024 </w:t>
      </w:r>
      <w:r w:rsidR="00551F6E" w:rsidRPr="00551F6E">
        <w:t>—</w:t>
      </w:r>
      <w:r w:rsidR="00551F6E" w:rsidRPr="00551F6E">
        <w:t xml:space="preserve"> 2027</w:t>
      </w:r>
    </w:p>
    <w:p w14:paraId="640EB60A" w14:textId="77777777" w:rsidR="003D4CD5" w:rsidRDefault="00810D07">
      <w:pPr>
        <w:pStyle w:val="Heading1"/>
      </w:pPr>
      <w:r>
        <w:t>SELECTED CERTIFICATIONS &amp; PROFESSIONAL DEVELOPMENT</w:t>
      </w:r>
    </w:p>
    <w:p w14:paraId="21CD12D1" w14:textId="41135C42" w:rsidR="003D4CD5" w:rsidRDefault="00810D07" w:rsidP="00891F74">
      <w:pPr>
        <w:pStyle w:val="ListBullet"/>
        <w:spacing w:after="10"/>
        <w:ind w:left="245" w:hanging="158"/>
        <w:rPr>
          <w:rFonts w:hint="eastAsia"/>
        </w:rPr>
      </w:pPr>
      <w:r>
        <w:rPr>
          <w:b/>
        </w:rPr>
        <w:t>Management Consulting — Emory University</w:t>
      </w:r>
      <w:r w:rsidR="003B4600">
        <w:rPr>
          <w:b/>
        </w:rPr>
        <w:t xml:space="preserve"> </w:t>
      </w:r>
      <w:r w:rsidR="003B4600">
        <w:rPr>
          <w:b/>
        </w:rPr>
        <w:t xml:space="preserve">— </w:t>
      </w:r>
      <w:r w:rsidR="00AE46C2">
        <w:rPr>
          <w:b/>
        </w:rPr>
        <w:t>C</w:t>
      </w:r>
      <w:r w:rsidR="00AE46C2" w:rsidRPr="00AE46C2">
        <w:rPr>
          <w:rFonts w:hint="eastAsia"/>
          <w:b/>
        </w:rPr>
        <w:t>oursera</w:t>
      </w:r>
      <w:r>
        <w:rPr>
          <w:b/>
        </w:rPr>
        <w:t xml:space="preserve">. </w:t>
      </w:r>
      <w:r>
        <w:t>Credential ID: Z0JEN7BQR8ZZ.</w:t>
      </w:r>
    </w:p>
    <w:p w14:paraId="5357910D" w14:textId="77777777" w:rsidR="003D4CD5" w:rsidRDefault="00810D07">
      <w:pPr>
        <w:pStyle w:val="ListBullet"/>
        <w:spacing w:after="10"/>
        <w:ind w:left="245" w:hanging="158"/>
        <w:rPr>
          <w:rFonts w:hint="eastAsia"/>
        </w:rPr>
      </w:pPr>
      <w:r>
        <w:rPr>
          <w:b/>
        </w:rPr>
        <w:t xml:space="preserve">McKinsey Forward Program — McKinsey &amp; Company. </w:t>
      </w:r>
      <w:r>
        <w:t>Issued Dec 2025 · Problem solving and collaborative problem solving.</w:t>
      </w:r>
    </w:p>
    <w:p w14:paraId="6164713E" w14:textId="77777777" w:rsidR="003D4CD5" w:rsidRDefault="00810D07">
      <w:pPr>
        <w:pStyle w:val="ListBullet"/>
        <w:spacing w:after="10"/>
        <w:ind w:left="245" w:hanging="158"/>
        <w:rPr>
          <w:rFonts w:hint="eastAsia"/>
        </w:rPr>
      </w:pPr>
      <w:r>
        <w:rPr>
          <w:b/>
        </w:rPr>
        <w:t xml:space="preserve">Deloitte Australia – Data Analytics Job Simulation — Deloitte. </w:t>
      </w:r>
      <w:r>
        <w:t>Issued Oct 2025 · Credential ID: T5xcggoDH8aub7vaa.</w:t>
      </w:r>
    </w:p>
    <w:p w14:paraId="65594956" w14:textId="77777777" w:rsidR="003D4CD5" w:rsidRDefault="00810D07">
      <w:pPr>
        <w:pStyle w:val="ListBullet"/>
        <w:spacing w:after="10"/>
        <w:ind w:left="245" w:hanging="158"/>
        <w:rPr>
          <w:rFonts w:hint="eastAsia"/>
        </w:rPr>
      </w:pPr>
      <w:r>
        <w:rPr>
          <w:b/>
        </w:rPr>
        <w:t xml:space="preserve">Executive Diploma in Business Presenting Skills </w:t>
      </w:r>
      <w:bookmarkStart w:id="2" w:name="OLE_LINK1"/>
      <w:r>
        <w:rPr>
          <w:b/>
        </w:rPr>
        <w:t>— Udemy</w:t>
      </w:r>
      <w:bookmarkEnd w:id="2"/>
      <w:r>
        <w:rPr>
          <w:b/>
        </w:rPr>
        <w:t xml:space="preserve">. </w:t>
      </w:r>
      <w:r>
        <w:t>Credential ID: UC-38267ce0-d6cd-4170-9a94-b4fba8bf1cb9.</w:t>
      </w:r>
    </w:p>
    <w:p w14:paraId="2D5F6513" w14:textId="77777777" w:rsidR="003D4CD5" w:rsidRDefault="00810D07">
      <w:pPr>
        <w:pStyle w:val="ListBullet"/>
        <w:spacing w:after="10"/>
        <w:ind w:left="245" w:hanging="158"/>
        <w:rPr>
          <w:rFonts w:hint="eastAsia"/>
        </w:rPr>
      </w:pPr>
      <w:r>
        <w:rPr>
          <w:b/>
        </w:rPr>
        <w:t xml:space="preserve">Unit Economics &amp; CRM: LTV, Churn, Retention Rates, Cohorts — Udemy. </w:t>
      </w:r>
      <w:r>
        <w:t>Issued Jul 2025.</w:t>
      </w:r>
    </w:p>
    <w:p w14:paraId="3FB554E8" w14:textId="77777777" w:rsidR="003D4CD5" w:rsidRDefault="00810D07">
      <w:pPr>
        <w:pStyle w:val="ListBullet"/>
        <w:spacing w:after="10"/>
        <w:ind w:left="245" w:hanging="158"/>
        <w:rPr>
          <w:rFonts w:hint="eastAsia"/>
        </w:rPr>
      </w:pPr>
      <w:r>
        <w:rPr>
          <w:b/>
        </w:rPr>
        <w:t xml:space="preserve">Primavera P6 for Project Management — Udemy. </w:t>
      </w:r>
      <w:r>
        <w:t>Issued Feb 2025 · Credential ID: UC-83f49d1a-4dd3-4395-94c3-d4d34977d188.</w:t>
      </w:r>
    </w:p>
    <w:p w14:paraId="2A871B4E" w14:textId="77777777" w:rsidR="003D4CD5" w:rsidRDefault="00810D07">
      <w:pPr>
        <w:pStyle w:val="ListBullet"/>
        <w:spacing w:after="10"/>
        <w:ind w:left="245" w:hanging="158"/>
        <w:rPr>
          <w:rFonts w:hint="eastAsia"/>
        </w:rPr>
      </w:pPr>
      <w:r>
        <w:rPr>
          <w:b/>
        </w:rPr>
        <w:t xml:space="preserve">Executive Diploma in Finance Management — Udemy. </w:t>
      </w:r>
      <w:r>
        <w:t>Issued Jan 2025 · Credential ID: UC-c1474d8c-f350-42f2-974f-9ce9be997d7a.</w:t>
      </w:r>
    </w:p>
    <w:p w14:paraId="1C2F3CB4" w14:textId="77777777" w:rsidR="003D4CD5" w:rsidRDefault="00810D07">
      <w:pPr>
        <w:pStyle w:val="ListBullet"/>
        <w:spacing w:after="10"/>
        <w:ind w:left="245" w:hanging="158"/>
        <w:rPr>
          <w:rFonts w:hint="eastAsia"/>
        </w:rPr>
      </w:pPr>
      <w:r>
        <w:rPr>
          <w:b/>
        </w:rPr>
        <w:t xml:space="preserve">Startup India Recognition — Startup India. </w:t>
      </w:r>
      <w:r>
        <w:t>Issued Sep 2024 · Credential ID: DIPP176313 · Expires Mar 2034.</w:t>
      </w:r>
    </w:p>
    <w:p w14:paraId="5B389629" w14:textId="77777777" w:rsidR="003D4CD5" w:rsidRDefault="00810D07">
      <w:pPr>
        <w:pStyle w:val="Heading1"/>
      </w:pPr>
      <w:r>
        <w:t>TOOLS &amp; TECHNOLOGY EXPOSURE</w:t>
      </w:r>
    </w:p>
    <w:p w14:paraId="24E59BC1" w14:textId="63027CE3" w:rsidR="003D4CD5" w:rsidRDefault="00810D07">
      <w:pPr>
        <w:rPr>
          <w:rFonts w:hint="eastAsia"/>
        </w:rPr>
      </w:pPr>
      <w:r>
        <w:t xml:space="preserve">Shopify • </w:t>
      </w:r>
      <w:r w:rsidR="004A0F05">
        <w:t xml:space="preserve">Power BI </w:t>
      </w:r>
      <w:r>
        <w:t xml:space="preserve">• React.js • </w:t>
      </w:r>
      <w:proofErr w:type="spellStart"/>
      <w:r w:rsidR="0095626C">
        <w:t>mySQL</w:t>
      </w:r>
      <w:proofErr w:type="spellEnd"/>
      <w:r>
        <w:t xml:space="preserve"> •</w:t>
      </w:r>
      <w:r w:rsidR="004A0F05">
        <w:t xml:space="preserve"> </w:t>
      </w:r>
      <w:r w:rsidR="0095626C" w:rsidRPr="0095626C">
        <w:rPr>
          <w:rFonts w:hint="eastAsia"/>
        </w:rPr>
        <w:t>Generative AI</w:t>
      </w:r>
      <w:r>
        <w:t xml:space="preserve"> • SaaS platforms • CRM/ERP-related systems • Project-management tools • Workflow and content automation</w:t>
      </w:r>
    </w:p>
    <w:p w14:paraId="1795146E" w14:textId="77777777" w:rsidR="003D4CD5" w:rsidRDefault="00810D07">
      <w:pPr>
        <w:pStyle w:val="Heading1"/>
      </w:pPr>
      <w:r>
        <w:t>TARGET ENGAGEMENTS</w:t>
      </w:r>
    </w:p>
    <w:p w14:paraId="4D3D8738" w14:textId="77777777" w:rsidR="003D4CD5" w:rsidRDefault="00810D07">
      <w:pPr>
        <w:rPr>
          <w:rFonts w:hint="eastAsia"/>
        </w:rPr>
      </w:pPr>
      <w:r>
        <w:t>Business strategy and execution support • Business process and operational improvement • Digital transformation consulting • CRM/ERP and workflow implementation coordination • Technology project/program management • Partner and business development initiatives</w:t>
      </w:r>
    </w:p>
    <w:sectPr w:rsidR="003D4CD5" w:rsidSect="00034616">
      <w:footerReference w:type="default" r:id="rId9"/>
      <w:pgSz w:w="12240" w:h="15840"/>
      <w:pgMar w:top="749" w:right="936" w:bottom="749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E56C5" w14:textId="77777777" w:rsidR="00760578" w:rsidRDefault="0076057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33AAC84" w14:textId="77777777" w:rsidR="00760578" w:rsidRDefault="0076057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50FDF" w14:textId="77777777" w:rsidR="003D4CD5" w:rsidRDefault="00810D07">
    <w:pPr>
      <w:pStyle w:val="Footer"/>
      <w:jc w:val="center"/>
      <w:rPr>
        <w:rFonts w:hint="eastAsia"/>
      </w:rPr>
    </w:pPr>
    <w:r>
      <w:rPr>
        <w:color w:val="737B85"/>
        <w:sz w:val="15"/>
      </w:rPr>
      <w:t>Pravesh Maurya | Strategy &amp; Consulting Profile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5176F" w14:textId="77777777" w:rsidR="00760578" w:rsidRDefault="0076057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DE5469A" w14:textId="77777777" w:rsidR="00760578" w:rsidRDefault="0076057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4600"/>
    <w:rsid w:val="003D4CD5"/>
    <w:rsid w:val="004A0F05"/>
    <w:rsid w:val="00551F6E"/>
    <w:rsid w:val="00567B04"/>
    <w:rsid w:val="005E09C2"/>
    <w:rsid w:val="00760578"/>
    <w:rsid w:val="007D17C7"/>
    <w:rsid w:val="00810D07"/>
    <w:rsid w:val="008129E9"/>
    <w:rsid w:val="00891F74"/>
    <w:rsid w:val="0095626C"/>
    <w:rsid w:val="00AA1D8D"/>
    <w:rsid w:val="00AE46C2"/>
    <w:rsid w:val="00B47730"/>
    <w:rsid w:val="00C425FA"/>
    <w:rsid w:val="00C46742"/>
    <w:rsid w:val="00CB0664"/>
    <w:rsid w:val="00DF186D"/>
    <w:rsid w:val="00E458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651DE"/>
  <w14:defaultImageDpi w14:val="300"/>
  <w15:docId w15:val="{E20F94DD-01BE-48A4-A861-F4B9F910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ptos" w:hAnsi="Aptos"/>
      <w:color w:val="2D353F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B537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0" w:line="240" w:lineRule="auto"/>
      <w:contextualSpacing/>
    </w:pPr>
    <w:rPr>
      <w:rFonts w:asciiTheme="majorHAnsi" w:eastAsiaTheme="majorEastAsia" w:hAnsiTheme="majorHAnsi" w:cstheme="majorBidi"/>
      <w:b/>
      <w:color w:val="17314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A0F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0F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linkedin.com/in/praveshmaury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pravesh maurya</cp:lastModifiedBy>
  <cp:revision>4</cp:revision>
  <dcterms:created xsi:type="dcterms:W3CDTF">2013-12-23T23:15:00Z</dcterms:created>
  <dcterms:modified xsi:type="dcterms:W3CDTF">2026-11-03T17:50:00Z</dcterms:modified>
  <cp:category/>
</cp:coreProperties>
</file>